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C" w:rsidRDefault="00DD706B" w:rsidP="00DD706B">
      <w:pPr>
        <w:rPr>
          <w:rFonts w:ascii="Times New Roman" w:hAnsi="Times New Roman" w:cs="Times New Roman"/>
        </w:rPr>
      </w:pPr>
      <w:r w:rsidRPr="00DD706B">
        <w:rPr>
          <w:rFonts w:ascii="Times New Roman" w:hAnsi="Times New Roman" w:cs="Times New Roman"/>
        </w:rPr>
        <w:t>Latin I Rubric for a Model of a Roman Villa</w:t>
      </w:r>
      <w:r w:rsidRPr="00DD706B">
        <w:rPr>
          <w:rFonts w:ascii="Times New Roman" w:hAnsi="Times New Roman" w:cs="Times New Roman"/>
        </w:rPr>
        <w:tab/>
      </w:r>
      <w:r w:rsidRPr="00DD706B">
        <w:rPr>
          <w:rFonts w:ascii="Times New Roman" w:hAnsi="Times New Roman" w:cs="Times New Roman"/>
        </w:rPr>
        <w:tab/>
      </w:r>
      <w:r w:rsidRPr="00DD706B">
        <w:rPr>
          <w:rFonts w:ascii="Times New Roman" w:hAnsi="Times New Roman" w:cs="Times New Roman"/>
        </w:rPr>
        <w:tab/>
      </w:r>
      <w:r w:rsidRPr="00DD706B">
        <w:rPr>
          <w:rFonts w:ascii="Times New Roman" w:hAnsi="Times New Roman" w:cs="Times New Roman"/>
        </w:rPr>
        <w:tab/>
      </w:r>
      <w:r w:rsidRPr="00DD706B">
        <w:rPr>
          <w:rFonts w:ascii="Times New Roman" w:hAnsi="Times New Roman" w:cs="Times New Roman"/>
        </w:rPr>
        <w:tab/>
      </w:r>
      <w:r w:rsidRPr="00DD706B">
        <w:rPr>
          <w:rFonts w:ascii="Times New Roman" w:hAnsi="Times New Roman" w:cs="Times New Roman"/>
        </w:rPr>
        <w:tab/>
      </w:r>
      <w:r w:rsidRPr="00DD706B">
        <w:rPr>
          <w:rFonts w:ascii="Times New Roman" w:hAnsi="Times New Roman" w:cs="Times New Roman"/>
        </w:rPr>
        <w:tab/>
      </w:r>
      <w:r w:rsidRPr="00DD706B">
        <w:rPr>
          <w:rFonts w:ascii="Times New Roman" w:hAnsi="Times New Roman" w:cs="Times New Roman"/>
        </w:rPr>
        <w:tab/>
      </w:r>
      <w:proofErr w:type="gramStart"/>
      <w:r w:rsidRPr="00DD706B">
        <w:rPr>
          <w:rFonts w:ascii="Times New Roman" w:hAnsi="Times New Roman" w:cs="Times New Roman"/>
        </w:rPr>
        <w:t>Name  _</w:t>
      </w:r>
      <w:proofErr w:type="gramEnd"/>
      <w:r w:rsidRPr="00DD706B">
        <w:rPr>
          <w:rFonts w:ascii="Times New Roman" w:hAnsi="Times New Roman" w:cs="Times New Roman"/>
        </w:rPr>
        <w:t>________________________________</w:t>
      </w:r>
    </w:p>
    <w:p w:rsidR="00DD706B" w:rsidRPr="00DD706B" w:rsidRDefault="00DD706B" w:rsidP="00DD706B">
      <w:pPr>
        <w:rPr>
          <w:rFonts w:ascii="Times New Roman" w:hAnsi="Times New Roman" w:cs="Times New Roman"/>
        </w:rPr>
      </w:pPr>
    </w:p>
    <w:tbl>
      <w:tblPr>
        <w:tblW w:w="13878" w:type="dxa"/>
        <w:tblInd w:w="93" w:type="dxa"/>
        <w:tblLook w:val="04A0"/>
      </w:tblPr>
      <w:tblGrid>
        <w:gridCol w:w="2313"/>
        <w:gridCol w:w="2313"/>
        <w:gridCol w:w="2313"/>
        <w:gridCol w:w="2313"/>
        <w:gridCol w:w="2313"/>
        <w:gridCol w:w="2313"/>
      </w:tblGrid>
      <w:tr w:rsidR="00DD706B" w:rsidRPr="00DD706B" w:rsidTr="00DD706B">
        <w:trPr>
          <w:trHeight w:val="19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points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points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points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points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points</w:t>
            </w:r>
          </w:p>
        </w:tc>
      </w:tr>
      <w:tr w:rsidR="00DD706B" w:rsidRPr="00DD706B" w:rsidTr="00DD706B">
        <w:trPr>
          <w:trHeight w:val="970"/>
        </w:trPr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resembles a well-known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 with a separate room and body including an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impluvium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compluvium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 a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peristylium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resembles a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 with a separate roof and body including an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impluvium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compluvium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resembles a Roman villa with a separate roof and body.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slightly resembles a Roman villa,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does not resemble a Roman villa.</w:t>
            </w:r>
          </w:p>
        </w:tc>
      </w:tr>
      <w:tr w:rsidR="00DD706B" w:rsidRPr="00DD706B" w:rsidTr="00DD706B">
        <w:trPr>
          <w:trHeight w:val="970"/>
        </w:trPr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Historical Accuracy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resembles a well-known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 with at least 6 separate rooms.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resembles a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 with at least 5 separate rooms.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displays moderate historical accuracy with at least 4 separate rooms.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displays slight historical accuracy with at least 3 separate rooms.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displays no historical accuracy.</w:t>
            </w:r>
          </w:p>
        </w:tc>
      </w:tr>
      <w:tr w:rsidR="00DD706B" w:rsidRPr="00DD706B" w:rsidTr="00DD706B">
        <w:trPr>
          <w:trHeight w:val="970"/>
        </w:trPr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Decorative Content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is extremely decorative. Colors are appropriate for a well-known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villa. Contains at least 6 decorative elements (mosaic floor, appropriate wall decorations, columns, a tiled roof, garden with statues, and every room is decorated appropriately with miniatures.)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contains much decorative content. Colors are appropriate for a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villa. Contains at least 5 decorative elements (mosaic floor, appropriate wall decorations, columns, a tiled roof, and garden with statues).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displays adequate decorative content. Colors are appropriate for a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villa. Contains at least 4 decorative elements (mosaic floor, appropriate wall decoration, columns, and a tiled roof).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displays minimal decorative content. Colors are appropriate for a </w:t>
            </w:r>
            <w:proofErr w:type="spell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Pompeiian</w:t>
            </w:r>
            <w:proofErr w:type="spell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villa. Contains at least 3 decorative items (a mosaic, a wall decoration, and columns).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contains no decorative content.</w:t>
            </w:r>
          </w:p>
        </w:tc>
      </w:tr>
      <w:tr w:rsidR="00DD706B" w:rsidRPr="00DD706B" w:rsidTr="00DD706B">
        <w:trPr>
          <w:trHeight w:val="970"/>
        </w:trPr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displays extreme creativity. Every room is decorated appropriately.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is very creative. Most rooms are decorated appropriately.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display moderate individual creativity. Several rooms are decorated appropriately.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display slight individual creativity. At least 1 room is decorated appropriately.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display no individual creativity.</w:t>
            </w:r>
          </w:p>
        </w:tc>
      </w:tr>
      <w:tr w:rsidR="00DD706B" w:rsidRPr="00DD706B" w:rsidTr="00DD706B">
        <w:trPr>
          <w:trHeight w:val="970"/>
        </w:trPr>
        <w:tc>
          <w:tcPr>
            <w:tcW w:w="2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Neatness and Cleanliness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is extremely neat and clean. Edges are flush. No excess glue is present.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is very neat and clean. No excess glue is present.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is neat and clean.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is slightly neat </w:t>
            </w:r>
            <w:proofErr w:type="spellStart"/>
            <w:proofErr w:type="gramStart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proofErr w:type="gramEnd"/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clean with few excesses.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06B" w:rsidRPr="00DD706B" w:rsidRDefault="00DD706B" w:rsidP="00DD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is not neat and clean.</w:t>
            </w:r>
          </w:p>
        </w:tc>
      </w:tr>
    </w:tbl>
    <w:p w:rsidR="00DD706B" w:rsidRDefault="00DD706B" w:rsidP="00DD706B">
      <w:pPr>
        <w:jc w:val="center"/>
      </w:pPr>
    </w:p>
    <w:p w:rsidR="00DD706B" w:rsidRPr="00B06439" w:rsidRDefault="00DD706B" w:rsidP="00DD706B">
      <w:pPr>
        <w:rPr>
          <w:rFonts w:ascii="Times New Roman" w:hAnsi="Times New Roman" w:cs="Times New Roman"/>
        </w:rPr>
      </w:pPr>
      <w:r w:rsidRPr="00B06439">
        <w:rPr>
          <w:rFonts w:ascii="Times New Roman" w:hAnsi="Times New Roman" w:cs="Times New Roman"/>
        </w:rPr>
        <w:t xml:space="preserve">Total </w:t>
      </w:r>
      <w:proofErr w:type="gramStart"/>
      <w:r w:rsidRPr="00B06439">
        <w:rPr>
          <w:rFonts w:ascii="Times New Roman" w:hAnsi="Times New Roman" w:cs="Times New Roman"/>
        </w:rPr>
        <w:t>Score :</w:t>
      </w:r>
      <w:proofErr w:type="gramEnd"/>
      <w:r w:rsidRPr="00B06439">
        <w:rPr>
          <w:rFonts w:ascii="Times New Roman" w:hAnsi="Times New Roman" w:cs="Times New Roman"/>
        </w:rPr>
        <w:t xml:space="preserve">   __________________</w:t>
      </w:r>
    </w:p>
    <w:p w:rsidR="00DD706B" w:rsidRPr="00B06439" w:rsidRDefault="00DD706B" w:rsidP="00DD706B">
      <w:pPr>
        <w:rPr>
          <w:rFonts w:ascii="Times New Roman" w:hAnsi="Times New Roman" w:cs="Times New Roman"/>
        </w:rPr>
      </w:pPr>
      <w:r w:rsidRPr="00B06439">
        <w:rPr>
          <w:rFonts w:ascii="Times New Roman" w:hAnsi="Times New Roman" w:cs="Times New Roman"/>
        </w:rPr>
        <w:t>Comments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6439">
        <w:rPr>
          <w:rFonts w:ascii="Times New Roman" w:hAnsi="Times New Roman" w:cs="Times New Roman"/>
        </w:rPr>
        <w:softHyphen/>
      </w:r>
      <w:r w:rsidR="00B06439">
        <w:rPr>
          <w:rFonts w:ascii="Times New Roman" w:hAnsi="Times New Roman" w:cs="Times New Roman"/>
        </w:rPr>
        <w:softHyphen/>
      </w:r>
      <w:r w:rsidR="00B06439">
        <w:rPr>
          <w:rFonts w:ascii="Times New Roman" w:hAnsi="Times New Roman" w:cs="Times New Roman"/>
        </w:rPr>
        <w:softHyphen/>
      </w:r>
      <w:r w:rsidR="00B06439">
        <w:rPr>
          <w:rFonts w:ascii="Times New Roman" w:hAnsi="Times New Roman" w:cs="Times New Roman"/>
        </w:rPr>
        <w:softHyphen/>
        <w:t>___</w:t>
      </w:r>
    </w:p>
    <w:sectPr w:rsidR="00DD706B" w:rsidRPr="00B06439" w:rsidSect="00DD70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06B"/>
    <w:rsid w:val="006A23C9"/>
    <w:rsid w:val="008E32D0"/>
    <w:rsid w:val="00B06439"/>
    <w:rsid w:val="00CC0A7C"/>
    <w:rsid w:val="00DD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2012-11-14T23:57:00Z</dcterms:created>
  <dcterms:modified xsi:type="dcterms:W3CDTF">2012-11-15T00:08:00Z</dcterms:modified>
</cp:coreProperties>
</file>